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jc w:val="center"/>
      </w:pPr>
      <w:r>
        <w:rPr>
          <w:rFonts w:ascii="方正小标宋简体" w:hAnsi="方正小标宋简体" w:eastAsia="方正小标宋简体"/>
          <w:sz w:val="44"/>
        </w:rPr>
        <w:t>测试</w:t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47688" cy="4318461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431846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xmlns:a="http://schemas.openxmlformats.org/drawingml/2006/main" xmlns:pic="http://schemas.openxmlformats.org/drawingml/2006/picture">
            <wp:extent cx="6647688" cy="4318461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.jp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7688" cy="4318461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9" w:h="16834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jpg"/><Relationship Id="rId10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